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F3" w:rsidRDefault="008E35F3" w:rsidP="008E35F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October 13, 28</w:t>
      </w:r>
      <w:r w:rsidRPr="002A10C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Sunday in OT</w:t>
      </w:r>
    </w:p>
    <w:p w:rsidR="008E35F3" w:rsidRDefault="008E35F3" w:rsidP="008E35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Cantor: Victoria</w:t>
      </w:r>
    </w:p>
    <w:p w:rsidR="008E35F3" w:rsidRDefault="008E35F3" w:rsidP="008E35F3">
      <w:pPr>
        <w:rPr>
          <w:rFonts w:ascii="Times New Roman" w:hAnsi="Times New Roman" w:cs="Times New Roman"/>
          <w:sz w:val="32"/>
          <w:szCs w:val="32"/>
        </w:rPr>
      </w:pPr>
    </w:p>
    <w:p w:rsidR="008E35F3" w:rsidRDefault="008E35F3" w:rsidP="008E35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 (</w:t>
      </w:r>
      <w:r w:rsidR="0042278B">
        <w:rPr>
          <w:rFonts w:ascii="Times New Roman" w:hAnsi="Times New Roman" w:cs="Times New Roman"/>
          <w:sz w:val="32"/>
          <w:szCs w:val="32"/>
        </w:rPr>
        <w:t>sung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 xml:space="preserve"> Gloria)</w:t>
      </w:r>
    </w:p>
    <w:p w:rsidR="008E35F3" w:rsidRDefault="008E35F3" w:rsidP="008E35F3">
      <w:pPr>
        <w:rPr>
          <w:rFonts w:ascii="Times New Roman" w:hAnsi="Times New Roman" w:cs="Times New Roman"/>
          <w:sz w:val="32"/>
          <w:szCs w:val="32"/>
        </w:rPr>
      </w:pPr>
    </w:p>
    <w:p w:rsidR="008E35F3" w:rsidRDefault="008E35F3" w:rsidP="008E35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Prelude: Loving and Forgiving AC 344, BB 665</w:t>
      </w:r>
    </w:p>
    <w:p w:rsidR="008E35F3" w:rsidRDefault="008E35F3" w:rsidP="008E35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Sing a New Song AC 480, BB 544</w:t>
      </w:r>
    </w:p>
    <w:p w:rsidR="008E35F3" w:rsidRDefault="008E35F3" w:rsidP="008E35F3">
      <w:pPr>
        <w:rPr>
          <w:rFonts w:ascii="Times New Roman" w:hAnsi="Times New Roman" w:cs="Times New Roman"/>
          <w:sz w:val="32"/>
          <w:szCs w:val="32"/>
        </w:rPr>
      </w:pPr>
    </w:p>
    <w:p w:rsidR="008E35F3" w:rsidRDefault="008E35F3" w:rsidP="008E35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 &amp; Gospel: Spirit &amp; Psalm – Mass of Renewal</w:t>
      </w:r>
    </w:p>
    <w:p w:rsidR="008E35F3" w:rsidRDefault="008E35F3" w:rsidP="008E35F3">
      <w:pPr>
        <w:rPr>
          <w:rFonts w:ascii="Times New Roman" w:hAnsi="Times New Roman" w:cs="Times New Roman"/>
          <w:sz w:val="32"/>
          <w:szCs w:val="32"/>
        </w:rPr>
      </w:pPr>
    </w:p>
    <w:p w:rsidR="008E35F3" w:rsidRDefault="008E35F3" w:rsidP="008E35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r w:rsidR="00523E24">
        <w:rPr>
          <w:rFonts w:ascii="Times New Roman" w:hAnsi="Times New Roman" w:cs="Times New Roman"/>
          <w:sz w:val="32"/>
          <w:szCs w:val="32"/>
        </w:rPr>
        <w:t>These Alone are Enough AC 554, BB 396</w:t>
      </w:r>
    </w:p>
    <w:p w:rsidR="008E35F3" w:rsidRDefault="008E35F3" w:rsidP="008E35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r w:rsidR="00523E24">
        <w:rPr>
          <w:rFonts w:ascii="Times New Roman" w:hAnsi="Times New Roman" w:cs="Times New Roman"/>
          <w:sz w:val="32"/>
          <w:szCs w:val="32"/>
        </w:rPr>
        <w:t>We Have Been Told AC 597, BB 498</w:t>
      </w:r>
    </w:p>
    <w:p w:rsidR="008E35F3" w:rsidRDefault="008E35F3" w:rsidP="008E35F3">
      <w:pPr>
        <w:rPr>
          <w:rFonts w:ascii="Times New Roman" w:hAnsi="Times New Roman" w:cs="Times New Roman"/>
          <w:sz w:val="32"/>
          <w:szCs w:val="32"/>
        </w:rPr>
      </w:pPr>
    </w:p>
    <w:p w:rsidR="008E35F3" w:rsidRDefault="008E35F3" w:rsidP="008E35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</w:t>
      </w:r>
      <w:r w:rsidR="00523E24">
        <w:rPr>
          <w:rFonts w:ascii="Times New Roman" w:hAnsi="Times New Roman" w:cs="Times New Roman"/>
          <w:sz w:val="32"/>
          <w:szCs w:val="32"/>
        </w:rPr>
        <w:t>O Beauty Ever Ancient AC 371, BB 511</w:t>
      </w:r>
    </w:p>
    <w:p w:rsidR="008E35F3" w:rsidRDefault="008E35F3" w:rsidP="008E35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“</w:t>
      </w:r>
      <w:r w:rsidR="00523E24">
        <w:rPr>
          <w:rFonts w:ascii="Times New Roman" w:hAnsi="Times New Roman" w:cs="Times New Roman"/>
          <w:sz w:val="32"/>
          <w:szCs w:val="32"/>
        </w:rPr>
        <w:t>Live On in My Love</w:t>
      </w:r>
      <w:r>
        <w:rPr>
          <w:rFonts w:ascii="Times New Roman" w:hAnsi="Times New Roman" w:cs="Times New Roman"/>
          <w:sz w:val="32"/>
          <w:szCs w:val="32"/>
        </w:rPr>
        <w:t xml:space="preserve">” – Antiphon </w:t>
      </w:r>
    </w:p>
    <w:p w:rsidR="008E35F3" w:rsidRDefault="008E35F3" w:rsidP="008E35F3">
      <w:pPr>
        <w:rPr>
          <w:rFonts w:ascii="Times New Roman" w:hAnsi="Times New Roman" w:cs="Times New Roman"/>
          <w:sz w:val="32"/>
          <w:szCs w:val="32"/>
        </w:rPr>
      </w:pPr>
    </w:p>
    <w:p w:rsidR="008E35F3" w:rsidRDefault="008E35F3" w:rsidP="008E35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r w:rsidR="00523E24">
        <w:rPr>
          <w:rFonts w:ascii="Times New Roman" w:hAnsi="Times New Roman" w:cs="Times New Roman"/>
          <w:sz w:val="32"/>
          <w:szCs w:val="32"/>
        </w:rPr>
        <w:t>This Day God Gives Me AC 559, BB 635</w:t>
      </w:r>
    </w:p>
    <w:bookmarkEnd w:id="0"/>
    <w:p w:rsidR="008E35F3" w:rsidRDefault="008E35F3" w:rsidP="008E35F3">
      <w:pPr>
        <w:rPr>
          <w:sz w:val="32"/>
          <w:szCs w:val="32"/>
        </w:rPr>
      </w:pPr>
    </w:p>
    <w:p w:rsidR="008E35F3" w:rsidRDefault="008E35F3" w:rsidP="008E35F3"/>
    <w:p w:rsidR="008E35F3" w:rsidRDefault="008E35F3" w:rsidP="008E35F3"/>
    <w:p w:rsidR="009261F4" w:rsidRDefault="009261F4"/>
    <w:sectPr w:rsidR="0092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F3"/>
    <w:rsid w:val="0042278B"/>
    <w:rsid w:val="00523E24"/>
    <w:rsid w:val="008E35F3"/>
    <w:rsid w:val="0092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72F5"/>
  <w15:chartTrackingRefBased/>
  <w15:docId w15:val="{52F0CEFF-7579-4263-AA0D-2DE7C243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5F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3</cp:revision>
  <dcterms:created xsi:type="dcterms:W3CDTF">2018-09-27T23:01:00Z</dcterms:created>
  <dcterms:modified xsi:type="dcterms:W3CDTF">2018-10-02T20:12:00Z</dcterms:modified>
</cp:coreProperties>
</file>