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8" w:rsidRDefault="002927E8" w:rsidP="002927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16</w:t>
      </w:r>
      <w:r w:rsidRPr="00E24E1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Third</w:t>
      </w:r>
      <w:r>
        <w:rPr>
          <w:rFonts w:ascii="Times New Roman" w:hAnsi="Times New Roman" w:cs="Times New Roman"/>
          <w:sz w:val="32"/>
          <w:szCs w:val="32"/>
        </w:rPr>
        <w:t xml:space="preserve"> Sunday in Advent</w:t>
      </w:r>
    </w:p>
    <w:p w:rsidR="002927E8" w:rsidRDefault="002927E8" w:rsidP="002927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Cantor: </w:t>
      </w:r>
      <w:r>
        <w:rPr>
          <w:rFonts w:ascii="Times New Roman" w:hAnsi="Times New Roman" w:cs="Times New Roman"/>
          <w:sz w:val="32"/>
          <w:szCs w:val="32"/>
        </w:rPr>
        <w:t>Marie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 CP 192, BB 846 AC sheet music) No Gloria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p w:rsidR="002927E8" w:rsidRPr="00E24E12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People Look East CP 225, BB 40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Spirit &amp; Psalm 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 Acclamation: Advent / Christmas Alleluia CP 201, BB 74, AC 30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1: See How the Virgin Waits BB 53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Offertory2: “Rejoice in the Lord” – antiphon   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Comfort, Comfort – arr. Alonzo BB 58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“</w:t>
      </w:r>
      <w:r>
        <w:rPr>
          <w:rFonts w:ascii="Times New Roman" w:hAnsi="Times New Roman" w:cs="Times New Roman"/>
          <w:sz w:val="32"/>
          <w:szCs w:val="32"/>
        </w:rPr>
        <w:t>Say to the Faint of Heart</w:t>
      </w:r>
      <w:r>
        <w:rPr>
          <w:rFonts w:ascii="Times New Roman" w:hAnsi="Times New Roman" w:cs="Times New Roman"/>
          <w:sz w:val="32"/>
          <w:szCs w:val="32"/>
        </w:rPr>
        <w:t xml:space="preserve">” – antiphon 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Alma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Redemptoris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 – chant </w:t>
      </w: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>
        <w:rPr>
          <w:rFonts w:ascii="Times New Roman" w:hAnsi="Times New Roman" w:cs="Times New Roman"/>
          <w:sz w:val="32"/>
          <w:szCs w:val="32"/>
        </w:rPr>
        <w:t>O Come Divine Messiah CP 218, BB 50</w:t>
      </w:r>
      <w:bookmarkStart w:id="1" w:name="_GoBack"/>
      <w:bookmarkEnd w:id="1"/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p w:rsidR="002927E8" w:rsidRDefault="002927E8" w:rsidP="002927E8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2927E8" w:rsidRDefault="002927E8" w:rsidP="002927E8"/>
    <w:p w:rsidR="002927E8" w:rsidRDefault="002927E8" w:rsidP="002927E8"/>
    <w:p w:rsidR="002927E8" w:rsidRDefault="002927E8" w:rsidP="002927E8"/>
    <w:p w:rsidR="002927E8" w:rsidRDefault="002927E8" w:rsidP="002927E8"/>
    <w:p w:rsidR="002927E8" w:rsidRPr="0004298D" w:rsidRDefault="002927E8" w:rsidP="002927E8"/>
    <w:p w:rsidR="002927E8" w:rsidRDefault="002927E8" w:rsidP="002927E8"/>
    <w:p w:rsidR="002927E8" w:rsidRDefault="002927E8" w:rsidP="002927E8"/>
    <w:p w:rsidR="002927E8" w:rsidRDefault="002927E8" w:rsidP="002927E8"/>
    <w:p w:rsidR="002927E8" w:rsidRDefault="002927E8" w:rsidP="002927E8"/>
    <w:p w:rsidR="002927E8" w:rsidRDefault="002927E8" w:rsidP="002927E8"/>
    <w:p w:rsidR="002927E8" w:rsidRDefault="002927E8" w:rsidP="002927E8"/>
    <w:p w:rsidR="002B2DEA" w:rsidRDefault="002B2DEA"/>
    <w:sectPr w:rsidR="002B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E8"/>
    <w:rsid w:val="002927E8"/>
    <w:rsid w:val="002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122A"/>
  <w15:chartTrackingRefBased/>
  <w15:docId w15:val="{1EC67CEF-848C-4FCC-B16C-FF77D50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7E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2018-11-29T23:13:00Z</dcterms:created>
  <dcterms:modified xsi:type="dcterms:W3CDTF">2018-11-29T23:16:00Z</dcterms:modified>
</cp:coreProperties>
</file>