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1EE" w:rsidRDefault="001F71EE" w:rsidP="001F71E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January 20</w:t>
      </w:r>
      <w:r w:rsidRPr="00DC75F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Second Sunday OT</w:t>
      </w:r>
      <w:r w:rsidR="004B5B71">
        <w:rPr>
          <w:rFonts w:ascii="Times New Roman" w:hAnsi="Times New Roman" w:cs="Times New Roman"/>
          <w:sz w:val="32"/>
          <w:szCs w:val="32"/>
        </w:rPr>
        <w:t xml:space="preserve"> 8AM</w:t>
      </w:r>
    </w:p>
    <w:p w:rsidR="001F71EE" w:rsidRDefault="001F71EE" w:rsidP="001F71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4B5B71">
        <w:rPr>
          <w:rFonts w:ascii="Times New Roman" w:hAnsi="Times New Roman" w:cs="Times New Roman"/>
          <w:sz w:val="32"/>
          <w:szCs w:val="32"/>
        </w:rPr>
        <w:t>Victoria</w:t>
      </w:r>
    </w:p>
    <w:p w:rsidR="001F71EE" w:rsidRDefault="001F71EE" w:rsidP="001F71EE">
      <w:pPr>
        <w:rPr>
          <w:rFonts w:ascii="Times New Roman" w:hAnsi="Times New Roman" w:cs="Times New Roman"/>
          <w:sz w:val="32"/>
          <w:szCs w:val="32"/>
        </w:rPr>
      </w:pPr>
    </w:p>
    <w:p w:rsidR="001F71EE" w:rsidRDefault="001F71EE" w:rsidP="001F71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</w:t>
      </w:r>
    </w:p>
    <w:p w:rsidR="001F71EE" w:rsidRDefault="001F71EE" w:rsidP="001F71EE">
      <w:pPr>
        <w:rPr>
          <w:rFonts w:ascii="Times New Roman" w:hAnsi="Times New Roman" w:cs="Times New Roman"/>
          <w:sz w:val="32"/>
          <w:szCs w:val="32"/>
        </w:rPr>
      </w:pPr>
    </w:p>
    <w:p w:rsidR="001F71EE" w:rsidRDefault="001F71EE" w:rsidP="001F71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Let All the Earth (Psallite)</w:t>
      </w:r>
    </w:p>
    <w:p w:rsidR="001F71EE" w:rsidRDefault="001F71EE" w:rsidP="001F71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All the Earth BB 423</w:t>
      </w:r>
      <w:r w:rsidR="004B5B71">
        <w:rPr>
          <w:rFonts w:ascii="Times New Roman" w:hAnsi="Times New Roman" w:cs="Times New Roman"/>
          <w:sz w:val="32"/>
          <w:szCs w:val="32"/>
        </w:rPr>
        <w:t>, CP 391</w:t>
      </w:r>
    </w:p>
    <w:p w:rsidR="001F71EE" w:rsidRDefault="001F71EE" w:rsidP="001F71EE">
      <w:pPr>
        <w:rPr>
          <w:rFonts w:ascii="Times New Roman" w:hAnsi="Times New Roman" w:cs="Times New Roman"/>
          <w:sz w:val="32"/>
          <w:szCs w:val="32"/>
        </w:rPr>
      </w:pPr>
    </w:p>
    <w:p w:rsidR="001F71EE" w:rsidRDefault="001F71EE" w:rsidP="001F71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</w:t>
      </w:r>
    </w:p>
    <w:p w:rsidR="001F71EE" w:rsidRDefault="001F71EE" w:rsidP="001F71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Respond &amp; Acclaim</w:t>
      </w:r>
    </w:p>
    <w:p w:rsidR="001F71EE" w:rsidRDefault="001F71EE" w:rsidP="001F71EE">
      <w:pPr>
        <w:rPr>
          <w:rFonts w:ascii="Times New Roman" w:hAnsi="Times New Roman" w:cs="Times New Roman"/>
          <w:sz w:val="32"/>
          <w:szCs w:val="32"/>
        </w:rPr>
      </w:pPr>
    </w:p>
    <w:p w:rsidR="001F71EE" w:rsidRDefault="001F71EE" w:rsidP="001F71EE">
      <w:pPr>
        <w:rPr>
          <w:rFonts w:ascii="Times New Roman" w:hAnsi="Times New Roman" w:cs="Times New Roman"/>
          <w:sz w:val="32"/>
          <w:szCs w:val="32"/>
        </w:rPr>
      </w:pPr>
      <w:bookmarkStart w:id="1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2" w:name="_Hlk532986773"/>
      <w:bookmarkEnd w:id="1"/>
      <w:r>
        <w:rPr>
          <w:rFonts w:ascii="Times New Roman" w:hAnsi="Times New Roman" w:cs="Times New Roman"/>
          <w:sz w:val="32"/>
          <w:szCs w:val="32"/>
        </w:rPr>
        <w:t>Your Words are Spirit and Life</w:t>
      </w:r>
      <w:r w:rsidR="00EC2134">
        <w:rPr>
          <w:rFonts w:ascii="Times New Roman" w:hAnsi="Times New Roman" w:cs="Times New Roman"/>
          <w:sz w:val="32"/>
          <w:szCs w:val="32"/>
        </w:rPr>
        <w:t xml:space="preserve"> BB 593, CP 408</w:t>
      </w:r>
      <w:bookmarkStart w:id="3" w:name="_GoBack"/>
      <w:bookmarkEnd w:id="3"/>
    </w:p>
    <w:p w:rsidR="001F71EE" w:rsidRDefault="001F71EE" w:rsidP="001F71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2"/>
      <w:r>
        <w:rPr>
          <w:rFonts w:ascii="Times New Roman" w:hAnsi="Times New Roman" w:cs="Times New Roman"/>
          <w:sz w:val="32"/>
          <w:szCs w:val="32"/>
        </w:rPr>
        <w:t>Be Thou My Vision</w:t>
      </w:r>
      <w:r w:rsidR="004B5B71">
        <w:rPr>
          <w:rFonts w:ascii="Times New Roman" w:hAnsi="Times New Roman" w:cs="Times New Roman"/>
          <w:sz w:val="32"/>
          <w:szCs w:val="32"/>
        </w:rPr>
        <w:t xml:space="preserve"> BB 396,</w:t>
      </w:r>
      <w:r>
        <w:rPr>
          <w:rFonts w:ascii="Times New Roman" w:hAnsi="Times New Roman" w:cs="Times New Roman"/>
          <w:sz w:val="32"/>
          <w:szCs w:val="32"/>
        </w:rPr>
        <w:t xml:space="preserve"> CP 427</w:t>
      </w:r>
    </w:p>
    <w:p w:rsidR="001F71EE" w:rsidRDefault="001F71EE" w:rsidP="001F71EE">
      <w:pPr>
        <w:rPr>
          <w:rFonts w:ascii="Times New Roman" w:hAnsi="Times New Roman" w:cs="Times New Roman"/>
          <w:sz w:val="32"/>
          <w:szCs w:val="32"/>
        </w:rPr>
      </w:pPr>
    </w:p>
    <w:p w:rsidR="001F71EE" w:rsidRDefault="001F71EE" w:rsidP="001F71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You Have Prepared (Walker)</w:t>
      </w:r>
    </w:p>
    <w:p w:rsidR="001F71EE" w:rsidRDefault="001F71EE" w:rsidP="001F71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Gift of Finest Wheat</w:t>
      </w:r>
      <w:r w:rsidR="004B5B71">
        <w:rPr>
          <w:rFonts w:ascii="Times New Roman" w:hAnsi="Times New Roman" w:cs="Times New Roman"/>
          <w:sz w:val="32"/>
          <w:szCs w:val="32"/>
        </w:rPr>
        <w:t xml:space="preserve"> BB 323,</w:t>
      </w:r>
      <w:r>
        <w:rPr>
          <w:rFonts w:ascii="Times New Roman" w:hAnsi="Times New Roman" w:cs="Times New Roman"/>
          <w:sz w:val="32"/>
          <w:szCs w:val="32"/>
        </w:rPr>
        <w:t xml:space="preserve"> CP 526</w:t>
      </w:r>
    </w:p>
    <w:p w:rsidR="001F71EE" w:rsidRDefault="001F71EE" w:rsidP="001F71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Eat This Bread</w:t>
      </w:r>
      <w:r w:rsidR="004B5B71">
        <w:rPr>
          <w:rFonts w:ascii="Times New Roman" w:hAnsi="Times New Roman" w:cs="Times New Roman"/>
          <w:sz w:val="32"/>
          <w:szCs w:val="32"/>
        </w:rPr>
        <w:t xml:space="preserve"> BB 336,</w:t>
      </w:r>
      <w:r>
        <w:rPr>
          <w:rFonts w:ascii="Times New Roman" w:hAnsi="Times New Roman" w:cs="Times New Roman"/>
          <w:sz w:val="32"/>
          <w:szCs w:val="32"/>
        </w:rPr>
        <w:t xml:space="preserve"> CP 538</w:t>
      </w:r>
    </w:p>
    <w:p w:rsidR="001F71EE" w:rsidRPr="00621646" w:rsidRDefault="001F71EE" w:rsidP="001F71EE">
      <w:pPr>
        <w:rPr>
          <w:rFonts w:ascii="Times New Roman" w:hAnsi="Times New Roman" w:cs="Times New Roman"/>
          <w:sz w:val="32"/>
          <w:szCs w:val="32"/>
        </w:rPr>
      </w:pPr>
    </w:p>
    <w:p w:rsidR="001F71EE" w:rsidRDefault="001F71EE" w:rsidP="001F71EE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Joyful, Joyful We Adore You</w:t>
      </w:r>
      <w:r w:rsidR="004B5B71">
        <w:rPr>
          <w:rFonts w:ascii="Times New Roman" w:hAnsi="Times New Roman" w:cs="Times New Roman"/>
          <w:sz w:val="32"/>
          <w:szCs w:val="32"/>
        </w:rPr>
        <w:t xml:space="preserve"> BB 543,</w:t>
      </w:r>
      <w:r>
        <w:rPr>
          <w:rFonts w:ascii="Times New Roman" w:hAnsi="Times New Roman" w:cs="Times New Roman"/>
          <w:sz w:val="32"/>
          <w:szCs w:val="32"/>
        </w:rPr>
        <w:t xml:space="preserve"> CP 388</w:t>
      </w:r>
    </w:p>
    <w:p w:rsidR="001F71EE" w:rsidRDefault="001F71EE" w:rsidP="001F71EE"/>
    <w:p w:rsidR="001F71EE" w:rsidRDefault="001F71EE" w:rsidP="001F71EE"/>
    <w:p w:rsidR="001F71EE" w:rsidRDefault="001F71EE" w:rsidP="001F71EE"/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EE"/>
    <w:rsid w:val="001F71EE"/>
    <w:rsid w:val="004B5B71"/>
    <w:rsid w:val="00813211"/>
    <w:rsid w:val="00E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7958"/>
  <w15:chartTrackingRefBased/>
  <w15:docId w15:val="{7F17FECA-63CE-46FD-9A07-4C59024C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1E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3</cp:revision>
  <dcterms:created xsi:type="dcterms:W3CDTF">2019-01-10T00:48:00Z</dcterms:created>
  <dcterms:modified xsi:type="dcterms:W3CDTF">2019-01-15T22:47:00Z</dcterms:modified>
</cp:coreProperties>
</file>