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EF" w:rsidRDefault="00405DD7" w:rsidP="004E41E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January 27</w:t>
      </w:r>
      <w:r w:rsidR="004E41EF"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E41E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Third</w:t>
      </w:r>
      <w:r w:rsidR="004E41EF">
        <w:rPr>
          <w:rFonts w:ascii="Times New Roman" w:hAnsi="Times New Roman" w:cs="Times New Roman"/>
          <w:sz w:val="32"/>
          <w:szCs w:val="32"/>
        </w:rPr>
        <w:t xml:space="preserve"> Sunday OT</w:t>
      </w:r>
      <w:r w:rsidR="0083044F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4E41EF" w:rsidRDefault="004E41EF" w:rsidP="004E41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362A1C">
        <w:rPr>
          <w:rFonts w:ascii="Times New Roman" w:hAnsi="Times New Roman" w:cs="Times New Roman"/>
          <w:sz w:val="32"/>
          <w:szCs w:val="32"/>
        </w:rPr>
        <w:t>Rob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</w:t>
      </w:r>
      <w:r w:rsidR="00533895">
        <w:rPr>
          <w:rFonts w:ascii="Times New Roman" w:hAnsi="Times New Roman" w:cs="Times New Roman"/>
          <w:sz w:val="32"/>
          <w:szCs w:val="32"/>
        </w:rPr>
        <w:t>Mass of Renewal</w:t>
      </w:r>
      <w:bookmarkStart w:id="2" w:name="_GoBack"/>
      <w:bookmarkEnd w:id="2"/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</w:t>
      </w:r>
      <w:r w:rsidR="000A046D">
        <w:rPr>
          <w:rFonts w:ascii="Times New Roman" w:hAnsi="Times New Roman" w:cs="Times New Roman"/>
          <w:sz w:val="32"/>
          <w:szCs w:val="32"/>
        </w:rPr>
        <w:t>O Sing a New Song (Meinrad)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0A046D">
        <w:rPr>
          <w:rFonts w:ascii="Times New Roman" w:hAnsi="Times New Roman" w:cs="Times New Roman"/>
          <w:sz w:val="32"/>
          <w:szCs w:val="32"/>
        </w:rPr>
        <w:t>All Creatures of Our God and King</w:t>
      </w:r>
      <w:r w:rsidR="00FE2391">
        <w:rPr>
          <w:rFonts w:ascii="Times New Roman" w:hAnsi="Times New Roman" w:cs="Times New Roman"/>
          <w:sz w:val="32"/>
          <w:szCs w:val="32"/>
        </w:rPr>
        <w:t xml:space="preserve"> BB 537,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380</w:t>
      </w:r>
      <w:r w:rsidR="00FE2391">
        <w:rPr>
          <w:rFonts w:ascii="Times New Roman" w:hAnsi="Times New Roman" w:cs="Times New Roman"/>
          <w:sz w:val="32"/>
          <w:szCs w:val="32"/>
        </w:rPr>
        <w:t>, AC 36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 w:rsidR="000A046D">
        <w:rPr>
          <w:rFonts w:ascii="Times New Roman" w:hAnsi="Times New Roman" w:cs="Times New Roman"/>
          <w:sz w:val="32"/>
          <w:szCs w:val="32"/>
        </w:rPr>
        <w:t>Psalm 19: Your Words, Lord, Are Spirit and Life</w:t>
      </w:r>
      <w:r w:rsidR="00E338B8">
        <w:rPr>
          <w:rFonts w:ascii="Times New Roman" w:hAnsi="Times New Roman" w:cs="Times New Roman"/>
          <w:sz w:val="32"/>
          <w:szCs w:val="32"/>
        </w:rPr>
        <w:t xml:space="preserve"> BB 739,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7</w:t>
      </w:r>
      <w:r w:rsidR="00E338B8">
        <w:rPr>
          <w:rFonts w:ascii="Times New Roman" w:hAnsi="Times New Roman" w:cs="Times New Roman"/>
          <w:sz w:val="32"/>
          <w:szCs w:val="32"/>
        </w:rPr>
        <w:t>, AC 642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0A046D">
        <w:rPr>
          <w:rFonts w:ascii="Times New Roman" w:hAnsi="Times New Roman" w:cs="Times New Roman"/>
          <w:sz w:val="32"/>
          <w:szCs w:val="32"/>
        </w:rPr>
        <w:t>Lord, Who at Thy First Eucharist</w:t>
      </w:r>
      <w:r w:rsidR="001C45DE">
        <w:rPr>
          <w:rFonts w:ascii="Times New Roman" w:hAnsi="Times New Roman" w:cs="Times New Roman"/>
          <w:sz w:val="32"/>
          <w:szCs w:val="32"/>
        </w:rPr>
        <w:t xml:space="preserve"> BB 365,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547</w:t>
      </w:r>
      <w:r w:rsidR="001C45DE">
        <w:rPr>
          <w:rFonts w:ascii="Times New Roman" w:hAnsi="Times New Roman" w:cs="Times New Roman"/>
          <w:sz w:val="32"/>
          <w:szCs w:val="32"/>
        </w:rPr>
        <w:t>, AC 336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r w:rsidR="000A046D">
        <w:rPr>
          <w:rFonts w:ascii="Times New Roman" w:hAnsi="Times New Roman" w:cs="Times New Roman"/>
          <w:sz w:val="32"/>
          <w:szCs w:val="32"/>
        </w:rPr>
        <w:t>The Servant Song</w:t>
      </w:r>
      <w:r w:rsidR="006E21A4">
        <w:rPr>
          <w:rFonts w:ascii="Times New Roman" w:hAnsi="Times New Roman" w:cs="Times New Roman"/>
          <w:sz w:val="32"/>
          <w:szCs w:val="32"/>
        </w:rPr>
        <w:t xml:space="preserve"> BB 386,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556</w:t>
      </w:r>
      <w:r w:rsidR="006E21A4">
        <w:rPr>
          <w:rFonts w:ascii="Times New Roman" w:hAnsi="Times New Roman" w:cs="Times New Roman"/>
          <w:sz w:val="32"/>
          <w:szCs w:val="32"/>
        </w:rPr>
        <w:t>, AC 540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</w:t>
      </w:r>
      <w:r w:rsidR="000A046D">
        <w:rPr>
          <w:rFonts w:ascii="Times New Roman" w:hAnsi="Times New Roman" w:cs="Times New Roman"/>
          <w:sz w:val="32"/>
          <w:szCs w:val="32"/>
        </w:rPr>
        <w:t xml:space="preserve"> Look Toward the Lord (Lumen Christi)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0A046D">
        <w:rPr>
          <w:rFonts w:ascii="Times New Roman" w:hAnsi="Times New Roman" w:cs="Times New Roman"/>
          <w:sz w:val="32"/>
          <w:szCs w:val="32"/>
        </w:rPr>
        <w:t>Let All Mortal Flesh</w:t>
      </w:r>
      <w:r w:rsidR="00FE2391">
        <w:rPr>
          <w:rFonts w:ascii="Times New Roman" w:hAnsi="Times New Roman" w:cs="Times New Roman"/>
          <w:sz w:val="32"/>
          <w:szCs w:val="32"/>
        </w:rPr>
        <w:t xml:space="preserve"> BB 208,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396</w:t>
      </w:r>
      <w:r w:rsidR="00FE2391">
        <w:rPr>
          <w:rFonts w:ascii="Times New Roman" w:hAnsi="Times New Roman" w:cs="Times New Roman"/>
          <w:sz w:val="32"/>
          <w:szCs w:val="32"/>
        </w:rPr>
        <w:t>, AC 311</w:t>
      </w:r>
    </w:p>
    <w:p w:rsidR="004E41EF" w:rsidRDefault="004E41EF" w:rsidP="004E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0A046D">
        <w:rPr>
          <w:rFonts w:ascii="Times New Roman" w:hAnsi="Times New Roman" w:cs="Times New Roman"/>
          <w:sz w:val="32"/>
          <w:szCs w:val="32"/>
        </w:rPr>
        <w:t>Panis Angelicus</w:t>
      </w:r>
      <w:r w:rsidR="005E2F05">
        <w:rPr>
          <w:rFonts w:ascii="Times New Roman" w:hAnsi="Times New Roman" w:cs="Times New Roman"/>
          <w:sz w:val="32"/>
          <w:szCs w:val="32"/>
        </w:rPr>
        <w:t xml:space="preserve"> BB 368,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548</w:t>
      </w:r>
      <w:r w:rsidR="005E2F05">
        <w:rPr>
          <w:rFonts w:ascii="Times New Roman" w:hAnsi="Times New Roman" w:cs="Times New Roman"/>
          <w:sz w:val="32"/>
          <w:szCs w:val="32"/>
        </w:rPr>
        <w:t>, AC 422</w:t>
      </w:r>
    </w:p>
    <w:p w:rsidR="004E41EF" w:rsidRPr="00621646" w:rsidRDefault="004E41EF" w:rsidP="004E41EF">
      <w:pPr>
        <w:rPr>
          <w:rFonts w:ascii="Times New Roman" w:hAnsi="Times New Roman" w:cs="Times New Roman"/>
          <w:sz w:val="32"/>
          <w:szCs w:val="32"/>
        </w:rPr>
      </w:pPr>
    </w:p>
    <w:p w:rsidR="004E41EF" w:rsidRDefault="004E41EF" w:rsidP="004E41EF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0A046D">
        <w:rPr>
          <w:rFonts w:ascii="Times New Roman" w:hAnsi="Times New Roman" w:cs="Times New Roman"/>
          <w:sz w:val="32"/>
          <w:szCs w:val="32"/>
        </w:rPr>
        <w:t>Praise My Soul, The King of Heaven</w:t>
      </w:r>
      <w:r w:rsidR="005E2F05">
        <w:rPr>
          <w:rFonts w:ascii="Times New Roman" w:hAnsi="Times New Roman" w:cs="Times New Roman"/>
          <w:sz w:val="32"/>
          <w:szCs w:val="32"/>
        </w:rPr>
        <w:t xml:space="preserve"> BB 547,</w:t>
      </w:r>
      <w:r w:rsidR="000A046D">
        <w:rPr>
          <w:rFonts w:ascii="Times New Roman" w:hAnsi="Times New Roman" w:cs="Times New Roman"/>
          <w:sz w:val="32"/>
          <w:szCs w:val="32"/>
        </w:rPr>
        <w:t xml:space="preserve"> CP 389</w:t>
      </w:r>
      <w:r w:rsidR="005E2F05">
        <w:rPr>
          <w:rFonts w:ascii="Times New Roman" w:hAnsi="Times New Roman" w:cs="Times New Roman"/>
          <w:sz w:val="32"/>
          <w:szCs w:val="32"/>
        </w:rPr>
        <w:t>, AC 434</w:t>
      </w:r>
    </w:p>
    <w:p w:rsidR="004E41EF" w:rsidRDefault="004E41EF" w:rsidP="004E41EF"/>
    <w:p w:rsidR="004E41EF" w:rsidRDefault="004E41EF" w:rsidP="004E41EF"/>
    <w:bookmarkEnd w:id="1"/>
    <w:p w:rsidR="004E41EF" w:rsidRDefault="004E41EF" w:rsidP="004E41EF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EF"/>
    <w:rsid w:val="000A046D"/>
    <w:rsid w:val="001C45DE"/>
    <w:rsid w:val="00362A1C"/>
    <w:rsid w:val="00405DD7"/>
    <w:rsid w:val="004E41EF"/>
    <w:rsid w:val="00533895"/>
    <w:rsid w:val="005E2F05"/>
    <w:rsid w:val="006E21A4"/>
    <w:rsid w:val="00813211"/>
    <w:rsid w:val="0083044F"/>
    <w:rsid w:val="00B03588"/>
    <w:rsid w:val="00E338B8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CB95"/>
  <w15:chartTrackingRefBased/>
  <w15:docId w15:val="{7ED703F0-17B8-4E7C-B63F-C9614195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10</cp:revision>
  <dcterms:created xsi:type="dcterms:W3CDTF">2019-01-11T01:04:00Z</dcterms:created>
  <dcterms:modified xsi:type="dcterms:W3CDTF">2019-01-15T23:47:00Z</dcterms:modified>
</cp:coreProperties>
</file>