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28" w:rsidRDefault="00E75428" w:rsidP="00E7542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31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>, Fourth Sunday of Lent</w:t>
      </w: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CP 192, BB 932</w:t>
      </w: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“Rejoice O Jerusalem” – Rob </w:t>
      </w: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“Taste and See” (Talbot) CP 29, AC 666 – Kay &amp; Robin Gospel: Lumen Christi sheet music – Kay &amp; Robin </w:t>
      </w: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</w:p>
    <w:p w:rsidR="00A16C48" w:rsidRDefault="00A16C48" w:rsidP="00E75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Song </w:t>
      </w:r>
      <w:r w:rsidR="006D0660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 xml:space="preserve"> the Scrutiny: </w:t>
      </w:r>
      <w:r w:rsidR="006D0660">
        <w:rPr>
          <w:rFonts w:ascii="Times New Roman" w:hAnsi="Times New Roman" w:cs="Times New Roman"/>
          <w:sz w:val="32"/>
          <w:szCs w:val="32"/>
        </w:rPr>
        <w:t>“The Lord Anointed My Eyes” (Lumen Christi)</w:t>
      </w:r>
    </w:p>
    <w:p w:rsidR="00A16C48" w:rsidRDefault="00A16C48" w:rsidP="00E75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Sending Song: </w:t>
      </w:r>
      <w:r w:rsidR="006D0660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Rejoice Your Names are Written</w:t>
      </w:r>
      <w:r w:rsidR="006D0660">
        <w:rPr>
          <w:rFonts w:ascii="Times New Roman" w:hAnsi="Times New Roman" w:cs="Times New Roman"/>
          <w:sz w:val="32"/>
          <w:szCs w:val="32"/>
        </w:rPr>
        <w:t>”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 xml:space="preserve"> (sheet)</w:t>
      </w:r>
    </w:p>
    <w:p w:rsidR="00A16C48" w:rsidRDefault="00A16C48" w:rsidP="00E75428">
      <w:pPr>
        <w:rPr>
          <w:rFonts w:ascii="Times New Roman" w:hAnsi="Times New Roman" w:cs="Times New Roman"/>
          <w:sz w:val="32"/>
          <w:szCs w:val="32"/>
        </w:rPr>
      </w:pP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 w:rsidR="00252C61">
        <w:rPr>
          <w:rFonts w:ascii="Times New Roman" w:hAnsi="Times New Roman" w:cs="Times New Roman"/>
          <w:sz w:val="32"/>
          <w:szCs w:val="32"/>
        </w:rPr>
        <w:t xml:space="preserve">God So Loved the World – Goss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4"/>
      <w:r w:rsidR="00252C61">
        <w:rPr>
          <w:rFonts w:ascii="Times New Roman" w:hAnsi="Times New Roman" w:cs="Times New Roman"/>
          <w:sz w:val="32"/>
          <w:szCs w:val="32"/>
        </w:rPr>
        <w:t xml:space="preserve">The Glory of These Forty Days CP 262, BB 135, AC </w:t>
      </w:r>
      <w:r w:rsidR="00494144">
        <w:rPr>
          <w:rFonts w:ascii="Times New Roman" w:hAnsi="Times New Roman" w:cs="Times New Roman"/>
          <w:sz w:val="32"/>
          <w:szCs w:val="32"/>
        </w:rPr>
        <w:t>527</w:t>
      </w: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252C61">
        <w:rPr>
          <w:rFonts w:ascii="Times New Roman" w:hAnsi="Times New Roman" w:cs="Times New Roman"/>
          <w:sz w:val="32"/>
          <w:szCs w:val="32"/>
        </w:rPr>
        <w:t>You must Rejoice, My Son</w:t>
      </w:r>
      <w:r>
        <w:rPr>
          <w:rFonts w:ascii="Times New Roman" w:hAnsi="Times New Roman" w:cs="Times New Roman"/>
          <w:sz w:val="32"/>
          <w:szCs w:val="32"/>
        </w:rPr>
        <w:t>” (Lumen Christi)</w:t>
      </w: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proofErr w:type="spellStart"/>
      <w:r w:rsidR="00252C61">
        <w:rPr>
          <w:rFonts w:ascii="Times New Roman" w:hAnsi="Times New Roman" w:cs="Times New Roman"/>
          <w:sz w:val="32"/>
          <w:szCs w:val="32"/>
        </w:rPr>
        <w:t>Parce</w:t>
      </w:r>
      <w:proofErr w:type="spellEnd"/>
      <w:r w:rsidR="00252C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C61">
        <w:rPr>
          <w:rFonts w:ascii="Times New Roman" w:hAnsi="Times New Roman" w:cs="Times New Roman"/>
          <w:sz w:val="32"/>
          <w:szCs w:val="32"/>
        </w:rPr>
        <w:t>Domine</w:t>
      </w:r>
      <w:proofErr w:type="spellEnd"/>
      <w:r w:rsidR="00252C61">
        <w:rPr>
          <w:rFonts w:ascii="Times New Roman" w:hAnsi="Times New Roman" w:cs="Times New Roman"/>
          <w:sz w:val="32"/>
          <w:szCs w:val="32"/>
        </w:rPr>
        <w:t xml:space="preserve"> CP 255, BB 123, AC </w:t>
      </w:r>
      <w:r w:rsidR="00494144">
        <w:rPr>
          <w:rFonts w:ascii="Times New Roman" w:hAnsi="Times New Roman" w:cs="Times New Roman"/>
          <w:sz w:val="32"/>
          <w:szCs w:val="32"/>
        </w:rPr>
        <w:t>424</w:t>
      </w:r>
    </w:p>
    <w:p w:rsidR="00E75428" w:rsidRDefault="00E75428" w:rsidP="00E754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252C61">
        <w:rPr>
          <w:rFonts w:ascii="Times New Roman" w:hAnsi="Times New Roman" w:cs="Times New Roman"/>
          <w:sz w:val="32"/>
          <w:szCs w:val="32"/>
        </w:rPr>
        <w:t>O Sacred Head</w:t>
      </w:r>
      <w:r w:rsidR="00494144">
        <w:rPr>
          <w:rFonts w:ascii="Times New Roman" w:hAnsi="Times New Roman" w:cs="Times New Roman"/>
          <w:sz w:val="32"/>
          <w:szCs w:val="32"/>
        </w:rPr>
        <w:t>, Surrounded</w:t>
      </w:r>
      <w:r w:rsidR="00252C61">
        <w:rPr>
          <w:rFonts w:ascii="Times New Roman" w:hAnsi="Times New Roman" w:cs="Times New Roman"/>
          <w:sz w:val="32"/>
          <w:szCs w:val="32"/>
        </w:rPr>
        <w:t xml:space="preserve"> CP 274, BB 148, </w:t>
      </w:r>
      <w:r w:rsidR="00494144">
        <w:rPr>
          <w:rFonts w:ascii="Times New Roman" w:hAnsi="Times New Roman" w:cs="Times New Roman"/>
          <w:sz w:val="32"/>
          <w:szCs w:val="32"/>
        </w:rPr>
        <w:t>AC 391</w:t>
      </w:r>
    </w:p>
    <w:p w:rsidR="00E75428" w:rsidRPr="00621646" w:rsidRDefault="00E75428" w:rsidP="00E75428">
      <w:pPr>
        <w:rPr>
          <w:rFonts w:ascii="Times New Roman" w:hAnsi="Times New Roman" w:cs="Times New Roman"/>
          <w:sz w:val="32"/>
          <w:szCs w:val="32"/>
        </w:rPr>
      </w:pPr>
    </w:p>
    <w:p w:rsidR="00E75428" w:rsidRDefault="00E75428" w:rsidP="00E75428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E75428" w:rsidRDefault="00E75428" w:rsidP="00E75428"/>
    <w:p w:rsidR="00E75428" w:rsidRDefault="00E75428" w:rsidP="00E75428"/>
    <w:bookmarkEnd w:id="1"/>
    <w:p w:rsidR="00E75428" w:rsidRDefault="00E75428" w:rsidP="00E75428"/>
    <w:p w:rsidR="00E75428" w:rsidRDefault="00E75428" w:rsidP="00E75428"/>
    <w:p w:rsidR="00E75428" w:rsidRDefault="00E75428" w:rsidP="00E75428"/>
    <w:p w:rsidR="00E75428" w:rsidRDefault="00E75428" w:rsidP="00E75428"/>
    <w:p w:rsidR="00946A9D" w:rsidRDefault="00946A9D"/>
    <w:sectPr w:rsidR="0094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28"/>
    <w:rsid w:val="00252C61"/>
    <w:rsid w:val="00494144"/>
    <w:rsid w:val="006D0660"/>
    <w:rsid w:val="00946A9D"/>
    <w:rsid w:val="00A16C48"/>
    <w:rsid w:val="00E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C25F"/>
  <w15:chartTrackingRefBased/>
  <w15:docId w15:val="{737FEC56-BC0D-443F-8CB5-31618EA4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4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7</cp:revision>
  <cp:lastPrinted>2019-03-08T00:33:00Z</cp:lastPrinted>
  <dcterms:created xsi:type="dcterms:W3CDTF">2019-03-02T20:23:00Z</dcterms:created>
  <dcterms:modified xsi:type="dcterms:W3CDTF">2019-03-08T00:35:00Z</dcterms:modified>
</cp:coreProperties>
</file>